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2644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B430F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A34B3" w:rsidRPr="00BB430F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CA34B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A34B3" w:rsidRPr="00CA34B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6448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430F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34B3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33A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2023-02-28T10:58:00Z</dcterms:modified>
</cp:coreProperties>
</file>